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highlight w:val="none"/>
          <w:lang w:val="en-US" w:eastAsia="zh-CN"/>
        </w:rPr>
        <w:t>招聘岗位加分项目表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highlight w:val="none"/>
          <w:lang w:val="en-US" w:eastAsia="zh-CN"/>
        </w:rPr>
      </w:pPr>
    </w:p>
    <w:tbl>
      <w:tblPr>
        <w:tblStyle w:val="7"/>
        <w:tblW w:w="89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325"/>
        <w:gridCol w:w="5550"/>
        <w:gridCol w:w="11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加分项目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加分值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9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项目总工1401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二级建造师执业资格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一级建造师执业资格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水利水电、市政等相关工程类专业高级职称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项目工程师A岗1402、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项目工程师B岗1403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二级建造师执业资格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一级建造师执业资格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持以下证件之一：质检员（水利、建设）、安全员（水利、建设）、测量员、资料员（水利、市政）、材料员（水利、市政）上岗证资格证书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持有效的造价工程师证书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水利水电、市政等相关工程类专业初级职称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水利水电、市政等相关工程类专业中级及以上职称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8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960" w:hanging="960" w:hangingChars="4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备注：相关职称、资质证书需当前有效，且在资格审核时需签订承诺书在入职后可</w:t>
            </w:r>
          </w:p>
          <w:p>
            <w:pPr>
              <w:keepNext w:val="0"/>
              <w:keepLines w:val="0"/>
              <w:widowControl/>
              <w:suppressLineNumbers w:val="0"/>
              <w:ind w:left="958" w:leftChars="342" w:hanging="240" w:hangingChars="10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以在建设集团注册使用方可获得加分。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pStyle w:val="2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YzRkNjM3NTE1OTJiMjUyYTJlZWFlMjEzZDUyYzYifQ=="/>
    <w:docVar w:name="KSO_WPS_MARK_KEY" w:val="c2012162-841c-4f29-9cff-f9b0f93fb0ff"/>
  </w:docVars>
  <w:rsids>
    <w:rsidRoot w:val="679B68E3"/>
    <w:rsid w:val="28222911"/>
    <w:rsid w:val="473119AB"/>
    <w:rsid w:val="48A642A8"/>
    <w:rsid w:val="499A72FA"/>
    <w:rsid w:val="5E0B251A"/>
    <w:rsid w:val="679B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spacing w:line="408" w:lineRule="auto"/>
      <w:outlineLvl w:val="1"/>
    </w:pPr>
    <w:rPr>
      <w:rFonts w:ascii="Arial" w:hAnsi="Arial" w:cs="Arial"/>
      <w:b/>
      <w:bCs/>
      <w:kern w:val="0"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7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292</Characters>
  <Lines>0</Lines>
  <Paragraphs>0</Paragraphs>
  <TotalTime>23</TotalTime>
  <ScaleCrop>false</ScaleCrop>
  <LinksUpToDate>false</LinksUpToDate>
  <CharactersWithSpaces>292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2024-04-16T11:45:00Z</dcterms:created>
  <dc:creator>徐婷</dc:creator>
  <cp:lastModifiedBy>徐婷</cp:lastModifiedBy>
  <cp:lastPrinted>2024-05-24T09:52:34Z</cp:lastPrinted>
  <dcterms:modified xsi:type="dcterms:W3CDTF">2024-05-24T10:17:32Z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0937124BB9FB405C8A50C375C004872E</vt:lpwstr>
  </property>
</Properties>
</file>